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797" w:rsidRDefault="00404797" w:rsidP="00404797">
      <w:pPr>
        <w:tabs>
          <w:tab w:val="left" w:pos="851"/>
        </w:tabs>
        <w:jc w:val="both"/>
        <w:rPr>
          <w:sz w:val="20"/>
          <w:szCs w:val="20"/>
        </w:rPr>
      </w:pPr>
      <w:bookmarkStart w:id="0" w:name="_GoBack"/>
      <w:bookmarkEnd w:id="0"/>
    </w:p>
    <w:p w:rsidR="004D3DDF" w:rsidRPr="004D3DDF" w:rsidRDefault="004D3DDF" w:rsidP="004D3DDF">
      <w:pPr>
        <w:jc w:val="center"/>
        <w:rPr>
          <w:sz w:val="20"/>
          <w:szCs w:val="20"/>
        </w:rPr>
      </w:pPr>
      <w:r w:rsidRPr="004D3DDF">
        <w:t>СВЕДЕНИЯ</w:t>
      </w:r>
    </w:p>
    <w:p w:rsidR="004D3DDF" w:rsidRPr="004D3DDF" w:rsidRDefault="004D3DDF" w:rsidP="004D3DDF">
      <w:pPr>
        <w:autoSpaceDE w:val="0"/>
        <w:autoSpaceDN w:val="0"/>
        <w:adjustRightInd w:val="0"/>
        <w:jc w:val="center"/>
      </w:pPr>
      <w:r w:rsidRPr="004D3DDF">
        <w:t>о проведении антикоррупционной экспертизы</w:t>
      </w:r>
    </w:p>
    <w:p w:rsidR="004D3DDF" w:rsidRPr="004D3DDF" w:rsidRDefault="004D3DDF" w:rsidP="004D3DDF">
      <w:pPr>
        <w:autoSpaceDE w:val="0"/>
        <w:autoSpaceDN w:val="0"/>
        <w:adjustRightInd w:val="0"/>
        <w:jc w:val="center"/>
      </w:pPr>
      <w:r w:rsidRPr="004D3DDF">
        <w:t>в Министерстве образования Пензенской области</w:t>
      </w:r>
    </w:p>
    <w:p w:rsidR="004D3DDF" w:rsidRPr="004D3DDF" w:rsidRDefault="004D3DDF" w:rsidP="004D3DDF">
      <w:pPr>
        <w:autoSpaceDE w:val="0"/>
        <w:autoSpaceDN w:val="0"/>
        <w:adjustRightInd w:val="0"/>
        <w:jc w:val="center"/>
      </w:pPr>
      <w:r w:rsidRPr="004D3DDF">
        <w:t xml:space="preserve">за </w:t>
      </w:r>
      <w:r w:rsidRPr="004D3DDF">
        <w:rPr>
          <w:lang w:val="en-US"/>
        </w:rPr>
        <w:t>I</w:t>
      </w:r>
      <w:r>
        <w:t xml:space="preserve"> квартал 202</w:t>
      </w:r>
      <w:r w:rsidR="004A611F">
        <w:t>3</w:t>
      </w:r>
      <w:r w:rsidRPr="004D3DDF">
        <w:t xml:space="preserve"> года</w:t>
      </w:r>
    </w:p>
    <w:p w:rsidR="004D3DDF" w:rsidRPr="004D3DDF" w:rsidRDefault="004D3DDF" w:rsidP="004D3DDF">
      <w:pPr>
        <w:autoSpaceDE w:val="0"/>
        <w:autoSpaceDN w:val="0"/>
        <w:adjustRightInd w:val="0"/>
        <w:jc w:val="both"/>
      </w:pPr>
    </w:p>
    <w:p w:rsidR="004D3DDF" w:rsidRPr="004D3DDF" w:rsidRDefault="004D3DDF" w:rsidP="004D3DDF">
      <w:pPr>
        <w:autoSpaceDE w:val="0"/>
        <w:autoSpaceDN w:val="0"/>
        <w:adjustRightInd w:val="0"/>
        <w:jc w:val="center"/>
        <w:outlineLvl w:val="1"/>
      </w:pPr>
      <w:r w:rsidRPr="004D3DDF">
        <w:t>Таблица 1. Общие сведения</w:t>
      </w: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"/>
        <w:gridCol w:w="4932"/>
        <w:gridCol w:w="1928"/>
        <w:gridCol w:w="1928"/>
      </w:tblGrid>
      <w:tr w:rsidR="004D3DDF" w:rsidRPr="004D3DDF" w:rsidTr="000272E2">
        <w:tc>
          <w:tcPr>
            <w:tcW w:w="5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Наименование позиции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Показатель</w:t>
            </w:r>
          </w:p>
        </w:tc>
      </w:tr>
      <w:tr w:rsidR="004D3DDF" w:rsidRPr="004D3DDF" w:rsidTr="000272E2">
        <w:tc>
          <w:tcPr>
            <w:tcW w:w="1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DDF" w:rsidRPr="004D3DDF" w:rsidRDefault="004D3DDF" w:rsidP="004D3DD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 xml:space="preserve">за </w:t>
            </w:r>
            <w:r w:rsidRPr="004D3DDF">
              <w:rPr>
                <w:sz w:val="20"/>
                <w:szCs w:val="20"/>
                <w:lang w:val="en-US" w:eastAsia="en-US"/>
              </w:rPr>
              <w:t>I</w:t>
            </w:r>
            <w:r w:rsidRPr="004D3DDF">
              <w:rPr>
                <w:sz w:val="20"/>
                <w:szCs w:val="20"/>
                <w:lang w:eastAsia="en-US"/>
              </w:rPr>
              <w:t xml:space="preserve"> квартал прошлого года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 xml:space="preserve">за </w:t>
            </w:r>
            <w:r w:rsidRPr="004D3DDF">
              <w:rPr>
                <w:sz w:val="20"/>
                <w:szCs w:val="20"/>
                <w:lang w:val="en-US" w:eastAsia="en-US"/>
              </w:rPr>
              <w:t>I</w:t>
            </w:r>
            <w:r w:rsidRPr="004D3DDF">
              <w:rPr>
                <w:sz w:val="20"/>
                <w:szCs w:val="20"/>
                <w:lang w:eastAsia="en-US"/>
              </w:rPr>
              <w:t xml:space="preserve"> квартал текущего года</w:t>
            </w:r>
          </w:p>
        </w:tc>
      </w:tr>
      <w:tr w:rsidR="004D3DDF" w:rsidRPr="004D3DDF" w:rsidTr="000272E2">
        <w:tc>
          <w:tcPr>
            <w:tcW w:w="9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outlineLvl w:val="2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1. Экспертиза проектов НПА государственного органа</w:t>
            </w:r>
          </w:p>
        </w:tc>
      </w:tr>
      <w:tr w:rsidR="004D3DDF" w:rsidRPr="004D3DDF" w:rsidTr="000272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Подготовлено проектов НПА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C31635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</w:p>
        </w:tc>
      </w:tr>
      <w:tr w:rsidR="004D3DDF" w:rsidRPr="004D3DDF" w:rsidTr="000272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Проектов НПА, прошедших антикоррупционную экспертизу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C31635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</w:p>
        </w:tc>
      </w:tr>
      <w:tr w:rsidR="004D3DDF" w:rsidRPr="004D3DDF" w:rsidTr="000272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Выявлено коррупциогенных факторов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F528E3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EE52CE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D3DDF" w:rsidRPr="004D3DDF" w:rsidTr="000272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1.4.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Исключено коррупциогенных факторов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F528E3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EE52CE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D3DDF" w:rsidRPr="004D3DDF" w:rsidTr="000272E2">
        <w:tc>
          <w:tcPr>
            <w:tcW w:w="9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outlineLvl w:val="2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2. Экспертиза НПА государственного органа</w:t>
            </w:r>
          </w:p>
        </w:tc>
      </w:tr>
      <w:tr w:rsidR="004D3DDF" w:rsidRPr="004D3DDF" w:rsidTr="000272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НПА, прошедших антикоррупционную экспертизу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EE52CE" w:rsidRDefault="00EE52CE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4D3DDF" w:rsidRPr="004D3DDF" w:rsidTr="00EE52CE">
        <w:trPr>
          <w:trHeight w:val="2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Выявлено коррупциогенных факторов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EE52CE" w:rsidRDefault="00EE52CE" w:rsidP="00EE52C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4D3DDF" w:rsidRPr="004D3DDF" w:rsidTr="000272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Исключено коррупциогенных факторов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EE52CE" w:rsidRDefault="00EE52CE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4D3DDF" w:rsidRPr="004D3DDF" w:rsidRDefault="004D3DDF" w:rsidP="004D3DDF">
      <w:pPr>
        <w:autoSpaceDE w:val="0"/>
        <w:autoSpaceDN w:val="0"/>
        <w:adjustRightInd w:val="0"/>
        <w:jc w:val="both"/>
      </w:pPr>
    </w:p>
    <w:p w:rsidR="004D3DDF" w:rsidRPr="004D3DDF" w:rsidRDefault="004D3DDF" w:rsidP="004D3DDF">
      <w:pPr>
        <w:autoSpaceDE w:val="0"/>
        <w:autoSpaceDN w:val="0"/>
        <w:adjustRightInd w:val="0"/>
        <w:jc w:val="center"/>
        <w:outlineLvl w:val="1"/>
      </w:pPr>
      <w:r w:rsidRPr="004D3DDF">
        <w:t>Таблица 2. Сведения о проведении независимой</w:t>
      </w:r>
    </w:p>
    <w:p w:rsidR="004D3DDF" w:rsidRPr="004D3DDF" w:rsidRDefault="004D3DDF" w:rsidP="004D3DDF">
      <w:pPr>
        <w:autoSpaceDE w:val="0"/>
        <w:autoSpaceDN w:val="0"/>
        <w:adjustRightInd w:val="0"/>
        <w:jc w:val="center"/>
      </w:pPr>
      <w:r w:rsidRPr="004D3DDF">
        <w:t>антикоррупционной экспертизы</w:t>
      </w: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"/>
        <w:gridCol w:w="4932"/>
        <w:gridCol w:w="1928"/>
        <w:gridCol w:w="1928"/>
      </w:tblGrid>
      <w:tr w:rsidR="004D3DDF" w:rsidRPr="004D3DDF" w:rsidTr="000272E2">
        <w:tc>
          <w:tcPr>
            <w:tcW w:w="5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Наименование позиции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Показатель</w:t>
            </w:r>
          </w:p>
        </w:tc>
      </w:tr>
      <w:tr w:rsidR="004D3DDF" w:rsidRPr="004D3DDF" w:rsidTr="000272E2">
        <w:tc>
          <w:tcPr>
            <w:tcW w:w="10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DDF" w:rsidRPr="004D3DDF" w:rsidRDefault="004D3DDF" w:rsidP="004D3DDF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за I квартал прошлого года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за I квартал текущего года</w:t>
            </w:r>
          </w:p>
        </w:tc>
      </w:tr>
      <w:tr w:rsidR="004D3DDF" w:rsidRPr="004D3DDF" w:rsidTr="000272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Проектов НПА, в отношении которых проведена независимая антикоррупционная экспертиза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EE52CE" w:rsidRDefault="00EE52CE" w:rsidP="00EE52C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4D3DDF" w:rsidRPr="004D3DDF" w:rsidTr="000272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Заключений независимых экспертов, принятых во внимание в рамках проведения независимой антикоррупционной экспертизы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EE52CE" w:rsidRDefault="00EE52CE" w:rsidP="00EE52C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4D3DDF" w:rsidRPr="004D3DDF" w:rsidTr="000272E2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НПА, в отношении которых проведена независимая антикоррупционная экспертиза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EE52CE" w:rsidRDefault="00EE52CE" w:rsidP="00EE52C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4D3DDF" w:rsidRPr="004D3DDF" w:rsidTr="000272E2">
        <w:trPr>
          <w:trHeight w:val="80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1.4.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Заключений независимых экспертов, принятых во внимание в рамках проведения независимой антикоррупционной экспертизы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EE52CE" w:rsidRDefault="00EE52CE" w:rsidP="00EE52C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DDF" w:rsidRPr="004D3DDF" w:rsidRDefault="004D3DDF" w:rsidP="004D3DDF">
      <w:pPr>
        <w:autoSpaceDE w:val="0"/>
        <w:autoSpaceDN w:val="0"/>
        <w:adjustRightInd w:val="0"/>
        <w:jc w:val="center"/>
        <w:outlineLvl w:val="1"/>
      </w:pPr>
      <w:r w:rsidRPr="004D3DDF">
        <w:t>Таблица 3. Информация о рассмотрении заключений</w:t>
      </w:r>
    </w:p>
    <w:p w:rsidR="004D3DDF" w:rsidRPr="004D3DDF" w:rsidRDefault="004D3DDF" w:rsidP="004D3DDF">
      <w:pPr>
        <w:autoSpaceDE w:val="0"/>
        <w:autoSpaceDN w:val="0"/>
        <w:adjustRightInd w:val="0"/>
        <w:jc w:val="center"/>
      </w:pPr>
      <w:r w:rsidRPr="004D3DDF">
        <w:t>по результатам независимой антикоррупционной экспертизы</w:t>
      </w: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10065" w:type="dxa"/>
        <w:tblInd w:w="-78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815"/>
        <w:gridCol w:w="1531"/>
        <w:gridCol w:w="1757"/>
        <w:gridCol w:w="1871"/>
        <w:gridCol w:w="1531"/>
        <w:gridCol w:w="1134"/>
      </w:tblGrid>
      <w:tr w:rsidR="004D3DDF" w:rsidRPr="004D3DDF" w:rsidTr="00027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N п/п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Фамилия, имя, отчество или организационно-правовая форма и полное наименование независимого эксперта, подготовившего заключение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 xml:space="preserve">Дата подготовки заключения </w:t>
            </w:r>
            <w:hyperlink r:id="rId6" w:anchor="Par94" w:history="1">
              <w:r w:rsidRPr="004D3DDF">
                <w:rPr>
                  <w:color w:val="0000FF"/>
                  <w:sz w:val="20"/>
                  <w:szCs w:val="20"/>
                  <w:u w:val="single"/>
                  <w:lang w:eastAsia="en-US"/>
                </w:rPr>
                <w:t>&lt;1&gt;</w:t>
              </w:r>
            </w:hyperlink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Наименование нормативного правового акта или проекта нормативного правового акта, в отношении которого проводилась независимая антикоррупционная экспертиза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 xml:space="preserve">Коррупциогенные факторы, которые были выявлены в ходе независимой антикоррупционной экспертизы </w:t>
            </w:r>
            <w:hyperlink r:id="rId7" w:anchor="Par95" w:history="1">
              <w:r w:rsidRPr="004D3DDF">
                <w:rPr>
                  <w:color w:val="0000FF"/>
                  <w:sz w:val="20"/>
                  <w:szCs w:val="20"/>
                  <w:u w:val="single"/>
                  <w:lang w:eastAsia="en-US"/>
                </w:rPr>
                <w:t>&lt;2&gt;</w:t>
              </w:r>
            </w:hyperlink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 xml:space="preserve">Результаты рассмотрения заключения независимой антикоррупционной экспертизы </w:t>
            </w:r>
            <w:hyperlink r:id="rId8" w:anchor="Par96" w:history="1">
              <w:r w:rsidRPr="004D3DDF">
                <w:rPr>
                  <w:color w:val="0000FF"/>
                  <w:sz w:val="20"/>
                  <w:szCs w:val="20"/>
                  <w:u w:val="single"/>
                  <w:lang w:eastAsia="en-US"/>
                </w:rPr>
                <w:t>&lt;3&gt;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D3DDF">
              <w:rPr>
                <w:sz w:val="20"/>
                <w:szCs w:val="20"/>
                <w:lang w:eastAsia="en-US"/>
              </w:rPr>
              <w:t>Исходящий номер и дата ответа, направленного независимому эксперту</w:t>
            </w:r>
          </w:p>
        </w:tc>
      </w:tr>
      <w:tr w:rsidR="004D3DDF" w:rsidRPr="004D3DDF" w:rsidTr="00027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DF" w:rsidRPr="004D3DDF" w:rsidRDefault="004D3DDF" w:rsidP="004D3DD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4D3DDF">
              <w:rPr>
                <w:sz w:val="20"/>
                <w:szCs w:val="20"/>
                <w:lang w:val="en-US" w:eastAsia="en-US"/>
              </w:rPr>
              <w:t>-</w:t>
            </w:r>
          </w:p>
        </w:tc>
      </w:tr>
    </w:tbl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D3DDF">
        <w:rPr>
          <w:sz w:val="20"/>
          <w:szCs w:val="20"/>
        </w:rPr>
        <w:t>&lt;1&gt; Копия заключения обязательно должна прилагаться к данной таблице.</w:t>
      </w:r>
    </w:p>
    <w:p w:rsidR="004D3DDF" w:rsidRPr="004D3DDF" w:rsidRDefault="004D3DDF" w:rsidP="004D3DD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D3DDF">
        <w:rPr>
          <w:sz w:val="20"/>
          <w:szCs w:val="20"/>
        </w:rPr>
        <w:t xml:space="preserve">&lt;2&gt; Коррупциогенные факторы должны быть указаны в соответствии с методикой, </w:t>
      </w:r>
    </w:p>
    <w:p w:rsidR="004D3DDF" w:rsidRDefault="004D3DDF" w:rsidP="004D3DDF">
      <w:pPr>
        <w:tabs>
          <w:tab w:val="left" w:pos="851"/>
        </w:tabs>
        <w:jc w:val="both"/>
        <w:rPr>
          <w:sz w:val="20"/>
          <w:szCs w:val="20"/>
        </w:rPr>
      </w:pPr>
      <w:r w:rsidRPr="004D3DDF">
        <w:rPr>
          <w:sz w:val="20"/>
          <w:szCs w:val="20"/>
        </w:rPr>
        <w:t>утвержденной постановлением Правительства Российской Федерации от 26.02.2010 N 96</w:t>
      </w:r>
    </w:p>
    <w:sectPr w:rsidR="004D3DDF" w:rsidSect="00F5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70E45"/>
    <w:multiLevelType w:val="multilevel"/>
    <w:tmpl w:val="B48002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28707C79"/>
    <w:multiLevelType w:val="multilevel"/>
    <w:tmpl w:val="EEB055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5EB76F1C"/>
    <w:multiLevelType w:val="hybridMultilevel"/>
    <w:tmpl w:val="BA668314"/>
    <w:lvl w:ilvl="0" w:tplc="708403E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86"/>
    <w:rsid w:val="000138FA"/>
    <w:rsid w:val="00033849"/>
    <w:rsid w:val="00033ABA"/>
    <w:rsid w:val="00045784"/>
    <w:rsid w:val="00070120"/>
    <w:rsid w:val="000845E0"/>
    <w:rsid w:val="00090193"/>
    <w:rsid w:val="000955FD"/>
    <w:rsid w:val="000A7303"/>
    <w:rsid w:val="000B783E"/>
    <w:rsid w:val="000C67AA"/>
    <w:rsid w:val="000D186B"/>
    <w:rsid w:val="00107260"/>
    <w:rsid w:val="00111286"/>
    <w:rsid w:val="00132815"/>
    <w:rsid w:val="001409AD"/>
    <w:rsid w:val="00146674"/>
    <w:rsid w:val="0018085C"/>
    <w:rsid w:val="001A2840"/>
    <w:rsid w:val="001B1BA2"/>
    <w:rsid w:val="001C0F47"/>
    <w:rsid w:val="001C5A15"/>
    <w:rsid w:val="001D058A"/>
    <w:rsid w:val="001E2863"/>
    <w:rsid w:val="001F1B63"/>
    <w:rsid w:val="00203058"/>
    <w:rsid w:val="002310A4"/>
    <w:rsid w:val="00240EA5"/>
    <w:rsid w:val="0026288E"/>
    <w:rsid w:val="002731B8"/>
    <w:rsid w:val="00280E41"/>
    <w:rsid w:val="002872FB"/>
    <w:rsid w:val="002970D4"/>
    <w:rsid w:val="002A59D5"/>
    <w:rsid w:val="002B506E"/>
    <w:rsid w:val="00312C6B"/>
    <w:rsid w:val="00322757"/>
    <w:rsid w:val="003228A6"/>
    <w:rsid w:val="003240CA"/>
    <w:rsid w:val="00353BD8"/>
    <w:rsid w:val="00364F4B"/>
    <w:rsid w:val="00380621"/>
    <w:rsid w:val="003C4DE5"/>
    <w:rsid w:val="00404797"/>
    <w:rsid w:val="00407E2E"/>
    <w:rsid w:val="004177C3"/>
    <w:rsid w:val="00422883"/>
    <w:rsid w:val="00470EEF"/>
    <w:rsid w:val="004818E7"/>
    <w:rsid w:val="00486018"/>
    <w:rsid w:val="004A611F"/>
    <w:rsid w:val="004C692D"/>
    <w:rsid w:val="004D3DDF"/>
    <w:rsid w:val="00511E97"/>
    <w:rsid w:val="005306F9"/>
    <w:rsid w:val="0053584A"/>
    <w:rsid w:val="00546F03"/>
    <w:rsid w:val="005961EA"/>
    <w:rsid w:val="005D5C2C"/>
    <w:rsid w:val="005D5D6C"/>
    <w:rsid w:val="005D5D6D"/>
    <w:rsid w:val="005E154A"/>
    <w:rsid w:val="00622F72"/>
    <w:rsid w:val="006249BA"/>
    <w:rsid w:val="0063163B"/>
    <w:rsid w:val="00643643"/>
    <w:rsid w:val="00644E6F"/>
    <w:rsid w:val="00663C20"/>
    <w:rsid w:val="00682086"/>
    <w:rsid w:val="006B510E"/>
    <w:rsid w:val="006D2823"/>
    <w:rsid w:val="006E61EE"/>
    <w:rsid w:val="006F11F2"/>
    <w:rsid w:val="006F3043"/>
    <w:rsid w:val="007039B8"/>
    <w:rsid w:val="00723EC6"/>
    <w:rsid w:val="007450CD"/>
    <w:rsid w:val="00746186"/>
    <w:rsid w:val="00767C18"/>
    <w:rsid w:val="00791B77"/>
    <w:rsid w:val="00795A51"/>
    <w:rsid w:val="007C14F3"/>
    <w:rsid w:val="007E1E68"/>
    <w:rsid w:val="007F1D35"/>
    <w:rsid w:val="007F7CD8"/>
    <w:rsid w:val="00820BD9"/>
    <w:rsid w:val="008310ED"/>
    <w:rsid w:val="00841361"/>
    <w:rsid w:val="008513A3"/>
    <w:rsid w:val="008524A6"/>
    <w:rsid w:val="008658A0"/>
    <w:rsid w:val="00866571"/>
    <w:rsid w:val="00866962"/>
    <w:rsid w:val="008930D2"/>
    <w:rsid w:val="008B29BF"/>
    <w:rsid w:val="008F198F"/>
    <w:rsid w:val="00902665"/>
    <w:rsid w:val="00916F4F"/>
    <w:rsid w:val="00926EBD"/>
    <w:rsid w:val="00940ADF"/>
    <w:rsid w:val="0095107C"/>
    <w:rsid w:val="009561C8"/>
    <w:rsid w:val="00957D57"/>
    <w:rsid w:val="00960F8D"/>
    <w:rsid w:val="00990BF3"/>
    <w:rsid w:val="009A135B"/>
    <w:rsid w:val="009E1614"/>
    <w:rsid w:val="00A16944"/>
    <w:rsid w:val="00A52D41"/>
    <w:rsid w:val="00A62E28"/>
    <w:rsid w:val="00AA15B7"/>
    <w:rsid w:val="00AC40D5"/>
    <w:rsid w:val="00AD20EA"/>
    <w:rsid w:val="00AF1FCA"/>
    <w:rsid w:val="00B377C4"/>
    <w:rsid w:val="00B37ECB"/>
    <w:rsid w:val="00B660B2"/>
    <w:rsid w:val="00B6734A"/>
    <w:rsid w:val="00BE0F99"/>
    <w:rsid w:val="00BF3ED2"/>
    <w:rsid w:val="00C150D5"/>
    <w:rsid w:val="00C31635"/>
    <w:rsid w:val="00C469AE"/>
    <w:rsid w:val="00C55526"/>
    <w:rsid w:val="00C66274"/>
    <w:rsid w:val="00C6685A"/>
    <w:rsid w:val="00C85303"/>
    <w:rsid w:val="00C901BF"/>
    <w:rsid w:val="00CA5FDA"/>
    <w:rsid w:val="00CB25ED"/>
    <w:rsid w:val="00CD1C27"/>
    <w:rsid w:val="00CE7560"/>
    <w:rsid w:val="00D20749"/>
    <w:rsid w:val="00D32373"/>
    <w:rsid w:val="00D92309"/>
    <w:rsid w:val="00DB47EE"/>
    <w:rsid w:val="00DE554C"/>
    <w:rsid w:val="00E37A07"/>
    <w:rsid w:val="00E91764"/>
    <w:rsid w:val="00EA2D44"/>
    <w:rsid w:val="00EA6E8D"/>
    <w:rsid w:val="00EE52CE"/>
    <w:rsid w:val="00F06E86"/>
    <w:rsid w:val="00F11435"/>
    <w:rsid w:val="00F1443D"/>
    <w:rsid w:val="00F157B2"/>
    <w:rsid w:val="00F16654"/>
    <w:rsid w:val="00F261B6"/>
    <w:rsid w:val="00F50B27"/>
    <w:rsid w:val="00F51B34"/>
    <w:rsid w:val="00F528E3"/>
    <w:rsid w:val="00F71A37"/>
    <w:rsid w:val="00FA020B"/>
    <w:rsid w:val="00FC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F8292-D0FE-4D10-AAB5-8703B3F1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E86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F06E86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F06E86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E8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06E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06E8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 Indent"/>
    <w:basedOn w:val="a"/>
    <w:link w:val="a4"/>
    <w:rsid w:val="00F06E86"/>
    <w:pPr>
      <w:widowControl w:val="0"/>
      <w:ind w:left="-142" w:firstLine="142"/>
      <w:jc w:val="center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06E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59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59D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3228A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322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3228A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22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46186"/>
    <w:rPr>
      <w:b/>
      <w:bCs/>
    </w:rPr>
  </w:style>
  <w:style w:type="paragraph" w:styleId="aa">
    <w:name w:val="Normal (Web)"/>
    <w:basedOn w:val="a"/>
    <w:uiPriority w:val="99"/>
    <w:semiHidden/>
    <w:unhideWhenUsed/>
    <w:rsid w:val="008513A3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404797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8;&#1040;&#1058;&#1068;&#1071;&#1053;&#1040;%202017\&#1050;&#1054;&#1054;&#1056;&#1059;&#1055;&#1062;&#1048;&#1071;\2017%20&#1075;&#1086;&#1076;\&#1054;&#1058;&#1063;&#1045;&#1058;&#1067;%204%20&#1082;&#1074;\&#1086;&#1090;&#1095;&#1077;&#1090;%20&#1086;&#1073;%20&#1072;&#1085;&#1090;&#1080;&#1082;&#1086;&#1088;%20&#1101;&#1082;&#1089;&#1087;&#1077;&#1088;&#1090;&#1080;&#1079;&#1077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D:\&#1058;&#1040;&#1058;&#1068;&#1071;&#1053;&#1040;%202017\&#1050;&#1054;&#1054;&#1056;&#1059;&#1055;&#1062;&#1048;&#1071;\2017%20&#1075;&#1086;&#1076;\&#1054;&#1058;&#1063;&#1045;&#1058;&#1067;%204%20&#1082;&#1074;\&#1086;&#1090;&#1095;&#1077;&#1090;%20&#1086;&#1073;%20&#1072;&#1085;&#1090;&#1080;&#1082;&#1086;&#1088;%20&#1101;&#1082;&#1089;&#1087;&#1077;&#1088;&#1090;&#1080;&#1079;&#1077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8;&#1040;&#1058;&#1068;&#1071;&#1053;&#1040;%202017\&#1050;&#1054;&#1054;&#1056;&#1059;&#1055;&#1062;&#1048;&#1071;\2017%20&#1075;&#1086;&#1076;\&#1054;&#1058;&#1063;&#1045;&#1058;&#1067;%204%20&#1082;&#1074;\&#1086;&#1090;&#1095;&#1077;&#1090;%20&#1086;&#1073;%20&#1072;&#1085;&#1090;&#1080;&#1082;&#1086;&#1088;%20&#1101;&#1082;&#1089;&#1087;&#1077;&#1088;&#1090;&#1080;&#1079;&#1077;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8DEA4-798E-4BD0-80C0-486751D5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Погорельцева</dc:creator>
  <cp:keywords/>
  <dc:description/>
  <cp:lastModifiedBy>Марина Пужаева</cp:lastModifiedBy>
  <cp:revision>3</cp:revision>
  <cp:lastPrinted>2023-04-13T08:54:00Z</cp:lastPrinted>
  <dcterms:created xsi:type="dcterms:W3CDTF">2023-05-03T09:30:00Z</dcterms:created>
  <dcterms:modified xsi:type="dcterms:W3CDTF">2023-05-03T09:30:00Z</dcterms:modified>
</cp:coreProperties>
</file>